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Risk Assessment Template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785"/>
          </w:tcPr>
          <w:p>
            <w:r>
              <w:t>Activity / Task</w:t>
            </w:r>
          </w:p>
        </w:tc>
        <w:tc>
          <w:tcPr>
            <w:tcW w:type="dxa" w:w="785"/>
          </w:tcPr>
          <w:p>
            <w:r>
              <w:t>Hazard</w:t>
            </w:r>
          </w:p>
        </w:tc>
        <w:tc>
          <w:tcPr>
            <w:tcW w:type="dxa" w:w="785"/>
          </w:tcPr>
          <w:p>
            <w:r>
              <w:t>Who May Be Harmed</w:t>
            </w:r>
          </w:p>
        </w:tc>
        <w:tc>
          <w:tcPr>
            <w:tcW w:type="dxa" w:w="785"/>
          </w:tcPr>
          <w:p>
            <w:r>
              <w:t>Existing Controls</w:t>
            </w:r>
          </w:p>
        </w:tc>
        <w:tc>
          <w:tcPr>
            <w:tcW w:type="dxa" w:w="785"/>
          </w:tcPr>
          <w:p>
            <w:r>
              <w:t>Likelihood (1-5)</w:t>
            </w:r>
          </w:p>
        </w:tc>
        <w:tc>
          <w:tcPr>
            <w:tcW w:type="dxa" w:w="785"/>
          </w:tcPr>
          <w:p>
            <w:r>
              <w:t>Severity (1-5)</w:t>
            </w:r>
          </w:p>
        </w:tc>
        <w:tc>
          <w:tcPr>
            <w:tcW w:type="dxa" w:w="785"/>
          </w:tcPr>
          <w:p>
            <w:r>
              <w:t>Risk Rating</w:t>
            </w:r>
          </w:p>
        </w:tc>
        <w:tc>
          <w:tcPr>
            <w:tcW w:type="dxa" w:w="785"/>
          </w:tcPr>
          <w:p>
            <w:r>
              <w:t>Additional Controls</w:t>
            </w:r>
          </w:p>
        </w:tc>
        <w:tc>
          <w:tcPr>
            <w:tcW w:type="dxa" w:w="785"/>
          </w:tcPr>
          <w:p>
            <w:r>
              <w:t>Responsible Person</w:t>
            </w:r>
          </w:p>
        </w:tc>
        <w:tc>
          <w:tcPr>
            <w:tcW w:type="dxa" w:w="785"/>
          </w:tcPr>
          <w:p>
            <w:r>
              <w:t>Target Date</w:t>
            </w:r>
          </w:p>
        </w:tc>
        <w:tc>
          <w:tcPr>
            <w:tcW w:type="dxa" w:w="785"/>
          </w:tcPr>
          <w:p>
            <w:r>
              <w:t>Residual Risk</w:t>
            </w:r>
          </w:p>
        </w:tc>
      </w:tr>
      <w:tr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</w:tr>
      <w:tr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</w:tr>
      <w:tr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</w:tr>
      <w:tr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</w:tr>
      <w:tr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</w:tr>
      <w:tr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</w:tr>
      <w:tr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</w:tr>
      <w:tr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  <w:tc>
          <w:tcPr>
            <w:tcW w:type="dxa" w:w="785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